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B5" w:rsidRPr="00FE0CB5" w:rsidRDefault="00BD6287" w:rsidP="00BD6287">
      <w:pPr>
        <w:spacing w:after="0" w:line="240" w:lineRule="auto"/>
        <w:jc w:val="right"/>
      </w:pPr>
      <w:r>
        <w:t>Fałk</w:t>
      </w:r>
      <w:r w:rsidR="00FE0CB5" w:rsidRPr="00FE0CB5">
        <w:t>ów, dnia .................................</w:t>
      </w: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</w:pPr>
      <w:r w:rsidRPr="00FE0CB5">
        <w:t>...............................................................</w:t>
      </w:r>
    </w:p>
    <w:p w:rsidR="00FE0CB5" w:rsidRPr="00FE0CB5" w:rsidRDefault="00FE0CB5" w:rsidP="00BD6287">
      <w:pPr>
        <w:spacing w:after="0" w:line="240" w:lineRule="auto"/>
      </w:pPr>
      <w:r w:rsidRPr="00FE0CB5">
        <w:t xml:space="preserve">          (imię i nazwisko wnioskodawcy)</w:t>
      </w: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</w:pPr>
      <w:r w:rsidRPr="00FE0CB5">
        <w:t>…............................................................</w:t>
      </w:r>
    </w:p>
    <w:p w:rsidR="00FE0CB5" w:rsidRPr="00FE0CB5" w:rsidRDefault="00FE0CB5" w:rsidP="00BD6287">
      <w:pPr>
        <w:spacing w:after="0" w:line="240" w:lineRule="auto"/>
      </w:pPr>
      <w:r w:rsidRPr="00FE0CB5">
        <w:t xml:space="preserve">   (adres zamieszkania)</w:t>
      </w:r>
    </w:p>
    <w:p w:rsidR="00FE0CB5" w:rsidRPr="00FE0CB5" w:rsidRDefault="00FE0CB5" w:rsidP="00BD6287">
      <w:pPr>
        <w:spacing w:after="0" w:line="240" w:lineRule="auto"/>
      </w:pPr>
    </w:p>
    <w:p w:rsidR="00BD6287" w:rsidRDefault="00BD6287" w:rsidP="00BD6287">
      <w:pPr>
        <w:spacing w:after="0" w:line="240" w:lineRule="auto"/>
      </w:pPr>
    </w:p>
    <w:p w:rsidR="00FE0CB5" w:rsidRDefault="00BD6287" w:rsidP="00BD628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Urząd Gminy</w:t>
      </w:r>
    </w:p>
    <w:p w:rsidR="00BD6287" w:rsidRDefault="00BD6287" w:rsidP="00BD628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ul. Zamkowa 1A</w:t>
      </w:r>
    </w:p>
    <w:p w:rsidR="00BD6287" w:rsidRPr="00FE0CB5" w:rsidRDefault="00BD6287" w:rsidP="00BD628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26-260 Fałków</w:t>
      </w: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  <w:rPr>
          <w:b/>
          <w:bCs/>
        </w:rPr>
      </w:pPr>
    </w:p>
    <w:p w:rsidR="00FE0CB5" w:rsidRPr="00FE0CB5" w:rsidRDefault="00FE0CB5" w:rsidP="00BD6287">
      <w:pPr>
        <w:spacing w:after="0" w:line="240" w:lineRule="auto"/>
        <w:jc w:val="center"/>
        <w:rPr>
          <w:b/>
          <w:bCs/>
        </w:rPr>
      </w:pPr>
      <w:r w:rsidRPr="00FE0CB5">
        <w:rPr>
          <w:b/>
          <w:bCs/>
        </w:rPr>
        <w:t>WNIOSEK O WYDANIE ZAŚWIADCZENIA O REWITALIZACJI</w:t>
      </w: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</w:pPr>
      <w:r w:rsidRPr="00FE0CB5">
        <w:t xml:space="preserve">Proszę o wydanie zaświadczenia potwierdzającego, że działka/i nr ew. </w:t>
      </w:r>
      <w:r w:rsidR="00BD6287">
        <w:t xml:space="preserve">……………………………….………………… </w:t>
      </w:r>
      <w:r w:rsidRPr="00FE0CB5">
        <w:t>…........................................</w:t>
      </w:r>
      <w:r w:rsidR="00BD6287">
        <w:t xml:space="preserve">...….................położona/e w obrębie geodezyjnym ………………………..………….... </w:t>
      </w:r>
      <w:r w:rsidRPr="00FE0CB5">
        <w:t xml:space="preserve">nie znajduje/ą się na obszarze rewitalizacji oraz w </w:t>
      </w:r>
      <w:r w:rsidR="00A11B48">
        <w:t>Specjalnej Strefie …………………………………………………</w:t>
      </w:r>
      <w:r w:rsidR="00117569">
        <w:t>….</w:t>
      </w:r>
      <w:r w:rsidRPr="00FE0CB5">
        <w:t>.</w:t>
      </w:r>
    </w:p>
    <w:p w:rsidR="00FE0CB5" w:rsidRPr="00FE0CB5" w:rsidRDefault="00FE0CB5" w:rsidP="00BD6287">
      <w:pPr>
        <w:spacing w:after="0" w:line="240" w:lineRule="auto"/>
      </w:pPr>
      <w:r w:rsidRPr="00FE0CB5">
        <w:t xml:space="preserve">Niniejsze zaświadczenie niezbędne jest mi </w:t>
      </w:r>
      <w:r w:rsidR="004524C5">
        <w:t>d</w:t>
      </w:r>
      <w:r w:rsidRPr="00FE0CB5">
        <w:t>o............................................................................</w:t>
      </w:r>
      <w:r w:rsidR="00117569">
        <w:t>.............</w:t>
      </w:r>
    </w:p>
    <w:p w:rsidR="00FE0CB5" w:rsidRPr="00FE0CB5" w:rsidRDefault="00FE0CB5" w:rsidP="00BD6287">
      <w:pPr>
        <w:spacing w:after="0" w:line="240" w:lineRule="auto"/>
      </w:pPr>
      <w:r w:rsidRPr="00FE0CB5">
        <w:t>................................................................................................................................................</w:t>
      </w:r>
      <w:r w:rsidR="00117569">
        <w:t>.............</w:t>
      </w:r>
      <w:r w:rsidRPr="00FE0CB5">
        <w:t>.......</w:t>
      </w: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  <w:jc w:val="right"/>
      </w:pPr>
    </w:p>
    <w:p w:rsidR="00FE0CB5" w:rsidRPr="00FE0CB5" w:rsidRDefault="00FE0CB5" w:rsidP="00BD6287">
      <w:pPr>
        <w:spacing w:after="0" w:line="240" w:lineRule="auto"/>
        <w:jc w:val="right"/>
      </w:pPr>
      <w:r w:rsidRPr="00FE0CB5">
        <w:t>........................................................</w:t>
      </w:r>
    </w:p>
    <w:p w:rsidR="00FE0CB5" w:rsidRPr="00FE0CB5" w:rsidRDefault="00FE0CB5" w:rsidP="00BD6287">
      <w:pPr>
        <w:spacing w:after="0" w:line="240" w:lineRule="auto"/>
        <w:jc w:val="right"/>
      </w:pPr>
      <w:r w:rsidRPr="00FE0CB5">
        <w:t>(podpis wnioskodawcy)</w:t>
      </w: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</w:pPr>
    </w:p>
    <w:p w:rsidR="00FE0CB5" w:rsidRPr="00FE0CB5" w:rsidRDefault="00FE0CB5" w:rsidP="00BD6287">
      <w:pPr>
        <w:spacing w:after="0" w:line="240" w:lineRule="auto"/>
      </w:pPr>
    </w:p>
    <w:p w:rsidR="00FE0CB5" w:rsidRPr="00F1055B" w:rsidRDefault="00FE0CB5" w:rsidP="00BD6287">
      <w:pPr>
        <w:spacing w:after="0" w:line="240" w:lineRule="auto"/>
      </w:pPr>
      <w:r w:rsidRPr="00F1055B">
        <w:t>Opłatę skarbową w wysokości 17 zł., uiszczono</w:t>
      </w:r>
    </w:p>
    <w:p w:rsidR="00FE0CB5" w:rsidRPr="007A2DCE" w:rsidRDefault="00FE0CB5" w:rsidP="00BD6287">
      <w:pPr>
        <w:spacing w:after="0" w:line="240" w:lineRule="auto"/>
        <w:rPr>
          <w:rFonts w:cstheme="minorHAnsi"/>
        </w:rPr>
      </w:pPr>
      <w:r w:rsidRPr="007A2DCE">
        <w:rPr>
          <w:rFonts w:cstheme="minorHAnsi"/>
        </w:rPr>
        <w:t>zgodnie z ustawą o opłacie skarbowej</w:t>
      </w:r>
    </w:p>
    <w:p w:rsidR="007F1A31" w:rsidRPr="007A2DCE" w:rsidRDefault="00D312F5">
      <w:pPr>
        <w:rPr>
          <w:rFonts w:cstheme="minorHAnsi"/>
        </w:rPr>
      </w:pPr>
      <w:r w:rsidRPr="00092D3C">
        <w:rPr>
          <w:rFonts w:ascii="Calibri" w:eastAsia="Times New Roman" w:hAnsi="Calibri" w:cs="Times New Roman"/>
          <w:sz w:val="20"/>
          <w:szCs w:val="20"/>
          <w:lang w:eastAsia="ar-SA"/>
        </w:rPr>
        <w:t>(</w:t>
      </w:r>
      <w:proofErr w:type="spellStart"/>
      <w:r w:rsidRPr="00092D3C">
        <w:rPr>
          <w:rFonts w:ascii="Calibri" w:eastAsia="Times New Roman" w:hAnsi="Calibri" w:cs="Times New Roman"/>
          <w:sz w:val="20"/>
          <w:szCs w:val="20"/>
          <w:lang w:eastAsia="ar-SA"/>
        </w:rPr>
        <w:t>t.j</w:t>
      </w:r>
      <w:proofErr w:type="spellEnd"/>
      <w:r w:rsidRPr="00092D3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. Dz. U. z 2021 r. poz. 1923 z </w:t>
      </w:r>
      <w:proofErr w:type="spellStart"/>
      <w:r w:rsidRPr="00092D3C">
        <w:rPr>
          <w:rFonts w:ascii="Calibri" w:eastAsia="Times New Roman" w:hAnsi="Calibri" w:cs="Times New Roman"/>
          <w:sz w:val="20"/>
          <w:szCs w:val="20"/>
          <w:lang w:eastAsia="ar-SA"/>
        </w:rPr>
        <w:t>późn</w:t>
      </w:r>
      <w:proofErr w:type="spellEnd"/>
      <w:r w:rsidRPr="00092D3C">
        <w:rPr>
          <w:rFonts w:ascii="Calibri" w:eastAsia="Times New Roman" w:hAnsi="Calibri" w:cs="Times New Roman"/>
          <w:sz w:val="20"/>
          <w:szCs w:val="20"/>
          <w:lang w:eastAsia="ar-SA"/>
        </w:rPr>
        <w:t>. zm.).</w:t>
      </w:r>
    </w:p>
    <w:p w:rsidR="00B963A5" w:rsidRDefault="00B963A5"/>
    <w:p w:rsidR="00B963A5" w:rsidRDefault="00B963A5"/>
    <w:p w:rsidR="00B963A5" w:rsidRDefault="00B963A5"/>
    <w:p w:rsidR="00B963A5" w:rsidRDefault="00B963A5"/>
    <w:p w:rsidR="00B963A5" w:rsidRDefault="00B963A5"/>
    <w:p w:rsidR="00B963A5" w:rsidRDefault="00B963A5"/>
    <w:p w:rsidR="00B963A5" w:rsidRDefault="00B963A5"/>
    <w:p w:rsidR="00B963A5" w:rsidRDefault="00B963A5"/>
    <w:p w:rsidR="002874C6" w:rsidRPr="002874C6" w:rsidRDefault="002874C6" w:rsidP="002874C6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b/>
          <w:color w:val="000000"/>
          <w:sz w:val="24"/>
          <w:szCs w:val="24"/>
          <w:lang/>
        </w:rPr>
        <w:lastRenderedPageBreak/>
        <w:t>OBOWIĄZEK INFORMACYJNY</w:t>
      </w:r>
    </w:p>
    <w:p w:rsidR="002874C6" w:rsidRPr="002874C6" w:rsidRDefault="002874C6" w:rsidP="002874C6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/>
        </w:rPr>
      </w:pPr>
    </w:p>
    <w:p w:rsidR="002874C6" w:rsidRPr="002874C6" w:rsidRDefault="002874C6" w:rsidP="002874C6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/>
        </w:rPr>
      </w:pPr>
    </w:p>
    <w:p w:rsidR="002874C6" w:rsidRPr="002874C6" w:rsidRDefault="002874C6" w:rsidP="002874C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1)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>Administratorem Państwa danych jest Gmina Fałków reprezentowana przez Wójta Gminy Fałków, ul. Zamkowa 1A, 26-260 Fałków, telefon kontaktowy: 447873535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2)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3)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</w:r>
      <w:r w:rsidRPr="002874C6">
        <w:rPr>
          <w:rFonts w:ascii="Thorndale" w:eastAsia="HG Mincho Light J" w:hAnsi="Thorndale" w:cs="Times New Roman"/>
          <w:color w:val="000000"/>
          <w:sz w:val="23"/>
          <w:szCs w:val="23"/>
          <w:lang/>
        </w:rPr>
        <w:t>Dane osobowe przetwarzane będą w celu przeprowadzenia postępowania administracyjnego, na podstawie ustawy z dnia 14 czerwca 1960 r. Kodeks postępowania administracyjnego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 xml:space="preserve"> (t. j. Dz. U. z 2021 r., poz. 735 z </w:t>
      </w:r>
      <w:proofErr w:type="spellStart"/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późn</w:t>
      </w:r>
      <w:proofErr w:type="spellEnd"/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 xml:space="preserve">. zm.) </w:t>
      </w:r>
      <w:r w:rsidRPr="002874C6">
        <w:rPr>
          <w:rFonts w:ascii="Thorndale" w:eastAsia="HG Mincho Light J" w:hAnsi="Thorndale" w:cs="Times New Roman"/>
          <w:color w:val="000000"/>
          <w:sz w:val="23"/>
          <w:szCs w:val="23"/>
          <w:lang/>
        </w:rPr>
        <w:t>również w celu wypełnienia obowiązku prawnego ciążącego na administratorze tj.  z art. 6 ust. 1 pkt c RODO.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4)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 xml:space="preserve">Państwa dane osobowe będą przetwarzane przez okres niezbędny do realizacji ww. celu  z uwzględnieniem okresów przechowywania określonych w przepisach szczególnych, w tym przepisów archiwalnych tj.10 lat . 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5)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>Państwa dane mogą być przetwarzane w sposób zautomatyzowany, w lecz nie będą podlegać profilowaniu.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6)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>Państwa dane osobowe nie będą przekazywane poza Europejski Obszar Gospodarczy (obejmujący Unię Europejską, Norwegię, Liechtenstein i Islandię).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7)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>W związku z przetwarzaniem Państwa danych osobowych, przysługują Państwu następujące prawa:.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a)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>prawo dostępu do swoich danych oraz otrzymania ich kopii;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b)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>prawo do sprostowania (poprawiania) swoich danych osobowych;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c)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>prawo do ograniczenia przetwarzania danych osobowych;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27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d)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 xml:space="preserve">prawo wniesienia skargi do Prezesa Urzędu Ochrony Danych Osobowych 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27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(ul. Stawki 2, 00-193 Warszawa), w sytuacji, gdy uzna Pani/Pan, że przetwarzanie danych osobowych narusza przepisy ogólnego rozporządzenia o ochronie danych osobowych (RODO).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8)</w:t>
      </w: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ab/>
        <w:t>Podanie przez Państwa danych osobowych jest obowiązkowe, gdyż przesłankę przetwarzania danych stanowi przepis prawa.</w:t>
      </w:r>
    </w:p>
    <w:p w:rsidR="002874C6" w:rsidRPr="002874C6" w:rsidRDefault="002874C6" w:rsidP="002874C6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eastAsia="HG Mincho Light J" w:hAnsi="Calibri" w:cs="Times New Roman"/>
          <w:color w:val="000000"/>
          <w:lang/>
        </w:rPr>
      </w:pPr>
      <w:r w:rsidRPr="002874C6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9) Państwa dane mogą zostać przekazane podmiotom zewnętrznym na podstawie umowy powierzenia przetwarzania danych osobowych a także podmiotom lub organom uprawnionym na podstawie przepisów prawa.</w:t>
      </w:r>
    </w:p>
    <w:p w:rsidR="002874C6" w:rsidRPr="002874C6" w:rsidRDefault="002874C6" w:rsidP="002874C6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:rsidR="002874C6" w:rsidRPr="002874C6" w:rsidRDefault="002874C6" w:rsidP="002874C6">
      <w:pPr>
        <w:widowControl w:val="0"/>
        <w:suppressAutoHyphens/>
        <w:spacing w:after="0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</w:p>
    <w:p w:rsidR="002874C6" w:rsidRPr="002874C6" w:rsidRDefault="002874C6" w:rsidP="002874C6">
      <w:pPr>
        <w:widowControl w:val="0"/>
        <w:suppressAutoHyphens/>
        <w:spacing w:after="0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</w:p>
    <w:p w:rsidR="002874C6" w:rsidRPr="002874C6" w:rsidRDefault="002874C6" w:rsidP="002874C6">
      <w:pPr>
        <w:widowControl w:val="0"/>
        <w:suppressAutoHyphens/>
        <w:spacing w:after="0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</w:p>
    <w:p w:rsidR="002874C6" w:rsidRPr="002874C6" w:rsidRDefault="002874C6" w:rsidP="002874C6">
      <w:pPr>
        <w:widowControl w:val="0"/>
        <w:suppressAutoHyphens/>
        <w:spacing w:after="0"/>
        <w:jc w:val="both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</w:p>
    <w:p w:rsidR="002874C6" w:rsidRPr="002874C6" w:rsidRDefault="002874C6" w:rsidP="002874C6">
      <w:pPr>
        <w:widowControl w:val="0"/>
        <w:suppressAutoHyphens/>
        <w:spacing w:after="0" w:line="240" w:lineRule="auto"/>
        <w:rPr>
          <w:rFonts w:ascii="Arial" w:eastAsia="HG Mincho Light J" w:hAnsi="Arial" w:cs="Arial"/>
          <w:color w:val="000000"/>
          <w:lang/>
        </w:rPr>
      </w:pPr>
    </w:p>
    <w:p w:rsidR="00B963A5" w:rsidRDefault="00B963A5">
      <w:bookmarkStart w:id="0" w:name="_GoBack"/>
      <w:bookmarkEnd w:id="0"/>
    </w:p>
    <w:p w:rsidR="00B963A5" w:rsidRDefault="00B963A5"/>
    <w:sectPr w:rsidR="00B963A5" w:rsidSect="00E30D3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6DEE"/>
    <w:multiLevelType w:val="hybridMultilevel"/>
    <w:tmpl w:val="02D4F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B5"/>
    <w:rsid w:val="00117569"/>
    <w:rsid w:val="00117AE8"/>
    <w:rsid w:val="002121DB"/>
    <w:rsid w:val="002874C6"/>
    <w:rsid w:val="004524C5"/>
    <w:rsid w:val="007A2DCE"/>
    <w:rsid w:val="007F1A31"/>
    <w:rsid w:val="00A11B48"/>
    <w:rsid w:val="00B963A5"/>
    <w:rsid w:val="00BD6287"/>
    <w:rsid w:val="00D312F5"/>
    <w:rsid w:val="00D7309D"/>
    <w:rsid w:val="00DD4A97"/>
    <w:rsid w:val="00E30D3C"/>
    <w:rsid w:val="00F1055B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963A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9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63A5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963A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9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63A5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7688-0ED2-4EC2-864E-AE45B5B4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Admin108</dc:creator>
  <cp:lastModifiedBy>Admin108</cp:lastModifiedBy>
  <cp:revision>20</cp:revision>
  <cp:lastPrinted>2020-09-08T09:24:00Z</cp:lastPrinted>
  <dcterms:created xsi:type="dcterms:W3CDTF">2016-07-08T08:42:00Z</dcterms:created>
  <dcterms:modified xsi:type="dcterms:W3CDTF">2022-02-11T07:00:00Z</dcterms:modified>
</cp:coreProperties>
</file>